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B" w:rsidRPr="00FA0882" w:rsidRDefault="0003513B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A08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E3FAA" w:rsidRPr="003E3FAA">
        <w:rPr>
          <w:rFonts w:ascii="Times New Roman" w:hAnsi="Times New Roman" w:cs="Times New Roman"/>
          <w:b/>
          <w:i/>
          <w:sz w:val="24"/>
          <w:szCs w:val="24"/>
        </w:rPr>
        <w:t>ЧЕЛОВЕК И ЕГО ДЕЯТЕЛЬНОСТЬ</w:t>
      </w:r>
      <w:bookmarkEnd w:id="0"/>
    </w:p>
    <w:p w:rsidR="0003513B" w:rsidRPr="00FA0882" w:rsidRDefault="0003513B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A0882">
        <w:rPr>
          <w:rFonts w:ascii="Times New Roman" w:hAnsi="Times New Roman" w:cs="Times New Roman"/>
          <w:sz w:val="24"/>
          <w:szCs w:val="24"/>
        </w:rPr>
        <w:t>: усвоение новых знаний.</w:t>
      </w:r>
    </w:p>
    <w:p w:rsidR="0003513B" w:rsidRPr="00FA0882" w:rsidRDefault="0003513B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A0882">
        <w:rPr>
          <w:rFonts w:ascii="Times New Roman" w:hAnsi="Times New Roman" w:cs="Times New Roman"/>
          <w:sz w:val="24"/>
          <w:szCs w:val="24"/>
        </w:rPr>
        <w:t xml:space="preserve"> учебник Л.Н. Боголюбова, карточки с заданиями, презентация</w:t>
      </w:r>
      <w:r w:rsidR="002C634F" w:rsidRPr="00FA0882">
        <w:rPr>
          <w:rFonts w:ascii="Times New Roman" w:hAnsi="Times New Roman" w:cs="Times New Roman"/>
          <w:sz w:val="24"/>
          <w:szCs w:val="24"/>
        </w:rPr>
        <w:t xml:space="preserve">, </w:t>
      </w:r>
      <w:r w:rsidR="003E3FAA" w:rsidRPr="00FA0882">
        <w:rPr>
          <w:rFonts w:ascii="Times New Roman" w:hAnsi="Times New Roman" w:cs="Times New Roman"/>
          <w:sz w:val="24"/>
          <w:szCs w:val="24"/>
        </w:rPr>
        <w:t>компьютер.</w:t>
      </w:r>
    </w:p>
    <w:p w:rsidR="0003513B" w:rsidRPr="00FA0882" w:rsidRDefault="0003513B" w:rsidP="00FA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3E3FA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FA0882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3E3FAA" w:rsidRDefault="0003513B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 xml:space="preserve">- Обучающая – </w:t>
      </w:r>
      <w:r w:rsidRPr="00FA0882">
        <w:rPr>
          <w:rFonts w:ascii="Times New Roman" w:hAnsi="Times New Roman" w:cs="Times New Roman"/>
          <w:sz w:val="24"/>
          <w:szCs w:val="24"/>
        </w:rPr>
        <w:t>уяснить на доступном для данного возраста уровне сущность понятия</w:t>
      </w:r>
      <w:r w:rsidRPr="00FA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882">
        <w:rPr>
          <w:rFonts w:ascii="Times New Roman" w:hAnsi="Times New Roman" w:cs="Times New Roman"/>
          <w:sz w:val="24"/>
          <w:szCs w:val="24"/>
        </w:rPr>
        <w:t>деятельность</w:t>
      </w:r>
      <w:r w:rsidRPr="00FA0882">
        <w:rPr>
          <w:rFonts w:ascii="Times New Roman" w:hAnsi="Times New Roman" w:cs="Times New Roman"/>
          <w:b/>
          <w:sz w:val="24"/>
          <w:szCs w:val="24"/>
        </w:rPr>
        <w:t>;</w:t>
      </w:r>
      <w:r w:rsidRPr="00FA0882">
        <w:rPr>
          <w:rFonts w:ascii="Times New Roman" w:hAnsi="Times New Roman" w:cs="Times New Roman"/>
          <w:sz w:val="24"/>
          <w:szCs w:val="24"/>
        </w:rPr>
        <w:t xml:space="preserve"> ее сознательный, продуктивный характер; углубить, расширить представления учащихся об основных видах деятельности человека (игра, учеба, труд</w:t>
      </w:r>
      <w:r w:rsidR="003136ED" w:rsidRPr="00FA0882">
        <w:rPr>
          <w:rFonts w:ascii="Times New Roman" w:hAnsi="Times New Roman" w:cs="Times New Roman"/>
          <w:sz w:val="24"/>
          <w:szCs w:val="24"/>
        </w:rPr>
        <w:t>, общение</w:t>
      </w:r>
      <w:r w:rsidRPr="00FA0882">
        <w:rPr>
          <w:rFonts w:ascii="Times New Roman" w:hAnsi="Times New Roman" w:cs="Times New Roman"/>
          <w:sz w:val="24"/>
          <w:szCs w:val="24"/>
        </w:rPr>
        <w:t>);</w:t>
      </w:r>
      <w:r w:rsidRPr="00FA0882">
        <w:rPr>
          <w:rFonts w:ascii="Times New Roman" w:hAnsi="Times New Roman" w:cs="Times New Roman"/>
          <w:b/>
          <w:sz w:val="24"/>
          <w:szCs w:val="24"/>
        </w:rPr>
        <w:br/>
        <w:t xml:space="preserve">- Развивающая – </w:t>
      </w:r>
      <w:r w:rsidRPr="00FA0882">
        <w:rPr>
          <w:rFonts w:ascii="Times New Roman" w:hAnsi="Times New Roman" w:cs="Times New Roman"/>
          <w:sz w:val="24"/>
          <w:szCs w:val="24"/>
        </w:rPr>
        <w:t>продолжить развитие умений работать в группе, с материалом учебника</w:t>
      </w:r>
      <w:r w:rsidR="003136ED" w:rsidRPr="00FA0882">
        <w:rPr>
          <w:rFonts w:ascii="Times New Roman" w:hAnsi="Times New Roman" w:cs="Times New Roman"/>
          <w:sz w:val="24"/>
          <w:szCs w:val="24"/>
        </w:rPr>
        <w:t>, с документами;</w:t>
      </w:r>
      <w:r w:rsidRPr="00FA0882">
        <w:rPr>
          <w:rFonts w:ascii="Times New Roman" w:hAnsi="Times New Roman" w:cs="Times New Roman"/>
          <w:sz w:val="24"/>
          <w:szCs w:val="24"/>
        </w:rPr>
        <w:t xml:space="preserve"> правильно организовывать свою учебную деятельность, логически мыслить;</w:t>
      </w:r>
    </w:p>
    <w:p w:rsidR="0003513B" w:rsidRPr="00FA0882" w:rsidRDefault="0003513B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 xml:space="preserve">- Воспитывающая – </w:t>
      </w:r>
      <w:r w:rsidRPr="00FA0882">
        <w:rPr>
          <w:rFonts w:ascii="Times New Roman" w:hAnsi="Times New Roman" w:cs="Times New Roman"/>
          <w:sz w:val="24"/>
          <w:szCs w:val="24"/>
        </w:rPr>
        <w:t>воспитывать у обучающихся чувства уважения к человеку труда; осознанного совершения действий.</w:t>
      </w:r>
    </w:p>
    <w:p w:rsidR="003E3FAA" w:rsidRPr="003E3FAA" w:rsidRDefault="003E3FAA" w:rsidP="003E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</w:t>
      </w:r>
    </w:p>
    <w:p w:rsidR="003E3FAA" w:rsidRPr="0096748D" w:rsidRDefault="003E3FAA" w:rsidP="003E3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3E3FAA" w:rsidRPr="003E3FAA" w:rsidRDefault="003E3FAA" w:rsidP="003E3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96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 деятельности человека.</w:t>
      </w:r>
    </w:p>
    <w:p w:rsidR="003E3FAA" w:rsidRPr="0096748D" w:rsidRDefault="003E3FAA" w:rsidP="003E3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  <w:r w:rsidRPr="0096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с текстом учебника; анализировать схемы и таблицы; высказывать собственное мнение, суждения</w:t>
      </w:r>
    </w:p>
    <w:p w:rsidR="0096748D" w:rsidRPr="0096748D" w:rsidRDefault="0096748D" w:rsidP="00886376">
      <w:pPr>
        <w:tabs>
          <w:tab w:val="left" w:pos="81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96748D" w:rsidRPr="0096748D" w:rsidRDefault="0096748D" w:rsidP="0096748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48D">
        <w:rPr>
          <w:rStyle w:val="c13"/>
          <w:b/>
          <w:bCs/>
          <w:i/>
          <w:iCs/>
          <w:color w:val="000000"/>
        </w:rPr>
        <w:t>Познавательные: </w:t>
      </w:r>
      <w:r w:rsidRPr="0096748D">
        <w:rPr>
          <w:rStyle w:val="c8"/>
          <w:color w:val="000000"/>
        </w:rPr>
        <w:t>самостоятельно выделяют и формулируют цели;</w:t>
      </w:r>
      <w:r w:rsidRPr="0096748D">
        <w:rPr>
          <w:rStyle w:val="c8"/>
          <w:i/>
          <w:iCs/>
          <w:color w:val="000000"/>
        </w:rPr>
        <w:t> </w:t>
      </w:r>
      <w:r w:rsidRPr="0096748D">
        <w:rPr>
          <w:rStyle w:val="c0"/>
          <w:color w:val="000000"/>
        </w:rPr>
        <w:t>анализируют вопросы, формулируют ответы.</w:t>
      </w:r>
    </w:p>
    <w:p w:rsidR="0096748D" w:rsidRPr="0096748D" w:rsidRDefault="0096748D" w:rsidP="0096748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48D">
        <w:rPr>
          <w:rStyle w:val="c13"/>
          <w:b/>
          <w:bCs/>
          <w:i/>
          <w:iCs/>
          <w:color w:val="000000"/>
        </w:rPr>
        <w:t>Коммуникативные: </w:t>
      </w:r>
      <w:r w:rsidRPr="0096748D">
        <w:rPr>
          <w:rStyle w:val="c0"/>
          <w:color w:val="000000"/>
        </w:rPr>
        <w:t>участвуют в коллективном обсуждении проблем; обмениваются мнениями, понимают позицию партнера.</w:t>
      </w:r>
    </w:p>
    <w:p w:rsidR="0096748D" w:rsidRPr="0096748D" w:rsidRDefault="0096748D" w:rsidP="0096748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48D">
        <w:rPr>
          <w:rStyle w:val="c13"/>
          <w:b/>
          <w:bCs/>
          <w:i/>
          <w:iCs/>
          <w:color w:val="000000"/>
        </w:rPr>
        <w:t>Регулятивные: </w:t>
      </w:r>
      <w:r w:rsidRPr="0096748D">
        <w:rPr>
          <w:rStyle w:val="c0"/>
          <w:color w:val="000000"/>
        </w:rPr>
        <w:t>принимают и сохраняют учебную задачу; самостоятельно выделяют и формулируют цель; составляют план и последовательность действий</w:t>
      </w:r>
    </w:p>
    <w:p w:rsidR="0096748D" w:rsidRPr="0096748D" w:rsidRDefault="0096748D" w:rsidP="00886376">
      <w:pPr>
        <w:tabs>
          <w:tab w:val="left" w:pos="81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</w:p>
    <w:p w:rsidR="0096748D" w:rsidRPr="0096748D" w:rsidRDefault="0096748D" w:rsidP="00886376">
      <w:pPr>
        <w:tabs>
          <w:tab w:val="left" w:pos="81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</w:r>
    </w:p>
    <w:p w:rsidR="0096748D" w:rsidRPr="003E3FAA" w:rsidRDefault="0096748D" w:rsidP="00886376">
      <w:pPr>
        <w:tabs>
          <w:tab w:val="left" w:pos="8139"/>
        </w:tabs>
        <w:spacing w:after="0" w:line="240" w:lineRule="auto"/>
        <w:ind w:left="-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F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3FAA" w:rsidRPr="003E3FAA" w:rsidRDefault="003E3FAA" w:rsidP="003E3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FAA" w:rsidRDefault="003E3FAA" w:rsidP="003E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A0882" w:rsidRPr="00FA0882" w:rsidRDefault="00FA0882" w:rsidP="00FA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0882">
        <w:rPr>
          <w:rFonts w:ascii="Times New Roman" w:hAnsi="Times New Roman" w:cs="Times New Roman"/>
          <w:b/>
          <w:sz w:val="24"/>
          <w:szCs w:val="24"/>
        </w:rPr>
        <w:t>Орг.этап</w:t>
      </w:r>
      <w:proofErr w:type="spellEnd"/>
      <w:r w:rsidRPr="00FA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88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A0882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Pr="00FA0882">
        <w:rPr>
          <w:rFonts w:ascii="Times New Roman" w:hAnsi="Times New Roman" w:cs="Times New Roman"/>
          <w:sz w:val="24"/>
          <w:szCs w:val="24"/>
        </w:rPr>
        <w:t>Приветствует учеников.</w:t>
      </w:r>
    </w:p>
    <w:p w:rsidR="00FA0882" w:rsidRPr="00FA0882" w:rsidRDefault="00FA0882" w:rsidP="00FA0882">
      <w:pPr>
        <w:tabs>
          <w:tab w:val="left" w:pos="41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A" w:rsidRDefault="00FA0882" w:rsidP="00FA0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FA0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882">
        <w:rPr>
          <w:rFonts w:ascii="Times New Roman" w:hAnsi="Times New Roman" w:cs="Times New Roman"/>
          <w:sz w:val="24"/>
          <w:szCs w:val="24"/>
        </w:rPr>
        <w:t>Создаёт</w:t>
      </w:r>
      <w:proofErr w:type="gramEnd"/>
      <w:r w:rsidRPr="00FA0882">
        <w:rPr>
          <w:rFonts w:ascii="Times New Roman" w:hAnsi="Times New Roman" w:cs="Times New Roman"/>
          <w:sz w:val="24"/>
          <w:szCs w:val="24"/>
        </w:rPr>
        <w:t xml:space="preserve"> проблемную ситуацию, используя притчу «О кузнеце». </w:t>
      </w:r>
    </w:p>
    <w:p w:rsidR="003E3FAA" w:rsidRPr="00FA0882" w:rsidRDefault="003E3FAA" w:rsidP="003E3FAA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A0882">
        <w:rPr>
          <w:rFonts w:eastAsia="+mn-ea"/>
          <w:color w:val="000000"/>
          <w:kern w:val="24"/>
        </w:rPr>
        <w:t>Притча.</w:t>
      </w:r>
    </w:p>
    <w:p w:rsidR="003E3FAA" w:rsidRPr="00FA0882" w:rsidRDefault="003E3FAA" w:rsidP="003E3FAA">
      <w:pPr>
        <w:pStyle w:val="a4"/>
        <w:spacing w:before="0" w:beforeAutospacing="0" w:after="0" w:afterAutospacing="0"/>
        <w:jc w:val="both"/>
        <w:textAlignment w:val="baseline"/>
      </w:pPr>
      <w:r w:rsidRPr="00FA0882">
        <w:rPr>
          <w:rFonts w:eastAsia="+mn-ea"/>
          <w:color w:val="000000"/>
          <w:kern w:val="24"/>
        </w:rPr>
        <w:t>Кузнец отремонтировал две сохи. Одну из них на следующий день забрал крестьянин и отвез в поле, вторая осталась стоять в углу сарая. Жизнь второй сохи была легка и беззаботна!</w:t>
      </w:r>
    </w:p>
    <w:p w:rsidR="003E3FAA" w:rsidRPr="00FA0882" w:rsidRDefault="003E3FAA" w:rsidP="003E3FAA">
      <w:pPr>
        <w:pStyle w:val="a4"/>
        <w:spacing w:before="0" w:beforeAutospacing="0" w:after="0" w:afterAutospacing="0"/>
        <w:jc w:val="both"/>
        <w:textAlignment w:val="baseline"/>
      </w:pPr>
      <w:r w:rsidRPr="00FA0882">
        <w:rPr>
          <w:rFonts w:eastAsia="+mn-ea"/>
          <w:color w:val="000000"/>
          <w:kern w:val="24"/>
        </w:rPr>
        <w:t>Прошло время, и однажды обе сохи вновь встретились в сарае. Соха, которую не использовали в работе, заржавела, а та, которой вспахивали поле, стала блестящей и красивой.</w:t>
      </w:r>
    </w:p>
    <w:p w:rsidR="003E3FAA" w:rsidRPr="00FA0882" w:rsidRDefault="003E3FAA" w:rsidP="003E3FAA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A0882">
        <w:rPr>
          <w:rFonts w:eastAsia="+mn-ea"/>
          <w:color w:val="000000"/>
          <w:kern w:val="24"/>
        </w:rPr>
        <w:t>— Отчего ты стала такой красивой? — с завистью спросила подругу соха из своего угла. Я стала красивой от труда, тебя же изувечило безделье.</w:t>
      </w:r>
    </w:p>
    <w:p w:rsidR="00FA0882" w:rsidRPr="00FA0882" w:rsidRDefault="00FA0882" w:rsidP="00FA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sz w:val="24"/>
          <w:szCs w:val="24"/>
        </w:rPr>
        <w:t>Предлагает ответить на вопросы:</w:t>
      </w:r>
    </w:p>
    <w:p w:rsidR="00FA0882" w:rsidRPr="00FA0882" w:rsidRDefault="00FA0882" w:rsidP="00FA0882">
      <w:pPr>
        <w:pStyle w:val="a4"/>
        <w:spacing w:before="0" w:beforeAutospacing="0" w:after="0" w:afterAutospacing="0"/>
        <w:textAlignment w:val="baseline"/>
        <w:rPr>
          <w:rFonts w:eastAsia="+mn-ea"/>
          <w:b/>
          <w:i/>
          <w:color w:val="000000"/>
          <w:kern w:val="24"/>
        </w:rPr>
      </w:pPr>
      <w:r w:rsidRPr="00FA0882">
        <w:rPr>
          <w:rFonts w:eastAsia="+mn-ea"/>
          <w:b/>
          <w:i/>
          <w:color w:val="000000"/>
          <w:kern w:val="24"/>
        </w:rPr>
        <w:t>Ребята, как вы думаете, в чем смысл этой притчи?</w:t>
      </w:r>
    </w:p>
    <w:p w:rsidR="00FA0882" w:rsidRPr="00FA0882" w:rsidRDefault="00FA0882" w:rsidP="00FA0882">
      <w:pPr>
        <w:pStyle w:val="a4"/>
        <w:spacing w:before="0" w:beforeAutospacing="0" w:after="0" w:afterAutospacing="0"/>
        <w:textAlignment w:val="baseline"/>
        <w:rPr>
          <w:rFonts w:eastAsia="+mn-ea"/>
          <w:i/>
          <w:color w:val="000000"/>
          <w:kern w:val="24"/>
        </w:rPr>
      </w:pPr>
      <w:r w:rsidRPr="00FA0882">
        <w:rPr>
          <w:rFonts w:eastAsia="+mn-ea"/>
          <w:b/>
          <w:i/>
          <w:color w:val="000000"/>
          <w:kern w:val="24"/>
        </w:rPr>
        <w:t>Для кого же характерна деятельность?</w:t>
      </w:r>
    </w:p>
    <w:p w:rsidR="00FA0882" w:rsidRPr="00FA0882" w:rsidRDefault="00FA0882" w:rsidP="00FA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Как вы думаете, какова тема сегодняшнего урока?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sz w:val="24"/>
          <w:szCs w:val="24"/>
        </w:rPr>
        <w:t>Подводит учащихся к теме («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Человек и его деятельность</w:t>
      </w:r>
      <w:r w:rsidRPr="00FA0882">
        <w:rPr>
          <w:rFonts w:ascii="Times New Roman" w:hAnsi="Times New Roman" w:cs="Times New Roman"/>
          <w:sz w:val="24"/>
          <w:szCs w:val="24"/>
        </w:rPr>
        <w:t xml:space="preserve">») </w:t>
      </w:r>
      <w:r w:rsidRPr="00FA0882">
        <w:rPr>
          <w:rFonts w:ascii="Times New Roman" w:hAnsi="Times New Roman" w:cs="Times New Roman"/>
          <w:i/>
          <w:sz w:val="24"/>
          <w:szCs w:val="24"/>
        </w:rPr>
        <w:t>Запись темы на доске. Слайд №1.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lastRenderedPageBreak/>
        <w:t>Каковы же наши цели на уроке?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</w:t>
      </w: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Определите их, используя связи между картинками. Взгляните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</w:t>
      </w: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 xml:space="preserve">на </w:t>
      </w:r>
      <w:proofErr w:type="spellStart"/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кроссенс</w:t>
      </w:r>
      <w:proofErr w:type="spellEnd"/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.</w:t>
      </w:r>
      <w:r w:rsidRPr="00FA088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Слайд №2.</w:t>
      </w: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 xml:space="preserve"> </w:t>
      </w:r>
      <w:r w:rsidRPr="00FA0882">
        <w:rPr>
          <w:rFonts w:ascii="Times New Roman" w:hAnsi="Times New Roman" w:cs="Times New Roman"/>
          <w:sz w:val="24"/>
          <w:szCs w:val="24"/>
        </w:rPr>
        <w:t>(</w:t>
      </w:r>
      <w:r w:rsidRPr="00FA0882">
        <w:rPr>
          <w:rFonts w:ascii="Times New Roman" w:hAnsi="Times New Roman" w:cs="Times New Roman"/>
          <w:i/>
          <w:sz w:val="24"/>
          <w:szCs w:val="24"/>
        </w:rPr>
        <w:t xml:space="preserve">раскрыть </w:t>
      </w:r>
      <w:proofErr w:type="gramStart"/>
      <w:r w:rsidRPr="00FA0882">
        <w:rPr>
          <w:rFonts w:ascii="Times New Roman" w:hAnsi="Times New Roman" w:cs="Times New Roman"/>
          <w:i/>
          <w:sz w:val="24"/>
          <w:szCs w:val="24"/>
        </w:rPr>
        <w:t>на доступном возрасту</w:t>
      </w:r>
      <w:proofErr w:type="gramEnd"/>
      <w:r w:rsidRPr="00FA0882">
        <w:rPr>
          <w:rFonts w:ascii="Times New Roman" w:hAnsi="Times New Roman" w:cs="Times New Roman"/>
          <w:i/>
          <w:sz w:val="24"/>
          <w:szCs w:val="24"/>
        </w:rPr>
        <w:t xml:space="preserve"> обучающихся смысл понятия «деятельность»,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её структуру, виды, отличие от поведения животного</w:t>
      </w:r>
      <w:r w:rsidRPr="00FA0882">
        <w:rPr>
          <w:rFonts w:ascii="Times New Roman" w:hAnsi="Times New Roman" w:cs="Times New Roman"/>
          <w:i/>
          <w:sz w:val="24"/>
          <w:szCs w:val="24"/>
        </w:rPr>
        <w:t>).</w:t>
      </w:r>
    </w:p>
    <w:p w:rsidR="00FA0882" w:rsidRPr="00FA0882" w:rsidRDefault="00FA0882" w:rsidP="00FA0882">
      <w:pPr>
        <w:tabs>
          <w:tab w:val="left" w:pos="4193"/>
        </w:tabs>
        <w:spacing w:after="0" w:line="240" w:lineRule="auto"/>
        <w:textAlignment w:val="baseline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План. 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Слайд №3.</w:t>
      </w:r>
    </w:p>
    <w:p w:rsidR="00FA0882" w:rsidRPr="00FA0882" w:rsidRDefault="00FA0882" w:rsidP="00FA0882">
      <w:pPr>
        <w:pStyle w:val="a4"/>
        <w:spacing w:before="0" w:beforeAutospacing="0" w:after="0" w:afterAutospacing="0"/>
        <w:rPr>
          <w:rFonts w:eastAsia="+mn-ea"/>
          <w:color w:val="000000"/>
          <w:kern w:val="24"/>
        </w:rPr>
      </w:pPr>
      <w:r w:rsidRPr="00FA0882">
        <w:rPr>
          <w:b/>
        </w:rPr>
        <w:t>Поисково-исследовательский этап</w:t>
      </w:r>
      <w:r w:rsidRPr="00FA0882">
        <w:t xml:space="preserve"> </w:t>
      </w:r>
      <w:proofErr w:type="gramStart"/>
      <w:r w:rsidRPr="00FA0882">
        <w:t>Предлагает</w:t>
      </w:r>
      <w:proofErr w:type="gramEnd"/>
      <w:r w:rsidRPr="00FA0882">
        <w:t xml:space="preserve"> </w:t>
      </w:r>
      <w:r w:rsidRPr="00FA0882">
        <w:rPr>
          <w:rFonts w:eastAsia="+mn-ea"/>
          <w:color w:val="000000"/>
          <w:kern w:val="24"/>
        </w:rPr>
        <w:t xml:space="preserve">познакомиться с понятием деятельность. 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Подберите к слову “деятельность” синонимы.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 xml:space="preserve"> </w:t>
      </w: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Вы будете называть их, а я записывать на доске. Затем мы попробуем дать определение слову “Деятельность”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  <w:t>.</w:t>
      </w:r>
      <w:r w:rsidRPr="00FA08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- Что же такое деятельность?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eastAsia="ru-RU"/>
        </w:rPr>
      </w:pPr>
      <w:r w:rsidRPr="00FA08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(</w:t>
      </w:r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деятельность это труд, </w:t>
      </w:r>
      <w:proofErr w:type="gramStart"/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деятельность это</w:t>
      </w:r>
      <w:proofErr w:type="gramEnd"/>
      <w:r w:rsidRPr="00FA088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умение что- то делать, это осознанный труд, занятие, присущее только людям)</w:t>
      </w:r>
      <w:r w:rsidRPr="00FA08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FA0882" w:rsidRPr="00FA0882" w:rsidRDefault="00FA0882" w:rsidP="00FA0882">
      <w:pPr>
        <w:spacing w:after="0" w:line="240" w:lineRule="auto"/>
        <w:rPr>
          <w:rFonts w:ascii="Times New Roman" w:eastAsia="+mn-ea" w:hAnsi="Times New Roman" w:cs="Times New Roman"/>
          <w:b/>
          <w:i/>
          <w:iCs/>
          <w:color w:val="000000"/>
          <w:kern w:val="24"/>
          <w:sz w:val="24"/>
          <w:szCs w:val="24"/>
        </w:rPr>
      </w:pPr>
      <w:r w:rsidRPr="00FA0882">
        <w:rPr>
          <w:rFonts w:ascii="Times New Roman" w:eastAsia="+mn-ea" w:hAnsi="Times New Roman" w:cs="Times New Roman"/>
          <w:b/>
          <w:i/>
          <w:iCs/>
          <w:color w:val="000000"/>
          <w:kern w:val="24"/>
          <w:sz w:val="24"/>
          <w:szCs w:val="24"/>
        </w:rPr>
        <w:t>Давайте обратимся к книге мудрости, правильно ли мы понимаем значение этого слова.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</w:pPr>
      <w:r w:rsidRPr="00FA08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Ученики читают в учебнике определение слова «</w:t>
      </w:r>
      <w:proofErr w:type="gramStart"/>
      <w:r w:rsidRPr="00FA08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деятельность»  после</w:t>
      </w:r>
      <w:proofErr w:type="gramEnd"/>
      <w:r w:rsidRPr="00FA0882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чего записывают его в тетрадь:</w:t>
      </w:r>
      <w:r w:rsidRPr="00FA0882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FA0882">
        <w:rPr>
          <w:rFonts w:ascii="Times New Roman" w:hAnsi="Times New Roman" w:cs="Times New Roman"/>
          <w:b/>
          <w:i/>
          <w:sz w:val="24"/>
          <w:szCs w:val="24"/>
        </w:rPr>
        <w:t>Деятельность – это целенаправленное познание и изменение человеком внешнего мира и самого себя.</w:t>
      </w:r>
    </w:p>
    <w:p w:rsidR="00FA0882" w:rsidRPr="00FA0882" w:rsidRDefault="00FA0882" w:rsidP="00FA0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882">
        <w:rPr>
          <w:rFonts w:ascii="Times New Roman" w:hAnsi="Times New Roman" w:cs="Times New Roman"/>
          <w:i/>
          <w:sz w:val="24"/>
          <w:szCs w:val="24"/>
        </w:rPr>
        <w:t>Слайд №4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</w:pP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О деятельности в русском языке существует много поговорок и пословиц. Многие из них учащимся, конечно, известны. Назовите их.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</w:pPr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>У вас на разных листках части пословиц. Работая в группах, соберите их правильно и раскройте их смысл.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proofErr w:type="gramStart"/>
      <w:r w:rsidRPr="00FA0882">
        <w:rPr>
          <w:rFonts w:ascii="Times New Roman" w:hAnsi="Times New Roman" w:cs="Times New Roman"/>
          <w:sz w:val="24"/>
          <w:szCs w:val="24"/>
        </w:rPr>
        <w:t>деятельность,  консультирует</w:t>
      </w:r>
      <w:proofErr w:type="gramEnd"/>
      <w:r w:rsidRPr="00FA0882">
        <w:rPr>
          <w:rFonts w:ascii="Times New Roman" w:hAnsi="Times New Roman" w:cs="Times New Roman"/>
          <w:sz w:val="24"/>
          <w:szCs w:val="24"/>
        </w:rPr>
        <w:t xml:space="preserve">   учащихся в подборе частей пословиц,  корректирует действия. На доске вывешивает правильный вариант пословицы.</w:t>
      </w:r>
    </w:p>
    <w:p w:rsidR="00FA0882" w:rsidRPr="003E3FAA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</w:pPr>
      <w:r w:rsidRPr="003E3FAA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Издревле на Руси прославляли человека труда, прививали любовь к творчеству, трудолюбию, наоборот высмеивали ленивого человека, не желающего ничего делать. Об этом вам в детстве читали в сказках родные и близкие. Сегодня вы уже сами читаете рассказы и стихи о труде. Давайте откроем и прочитаем стихотворение Николая Алексеевича Некрасова «Песнь о труде».</w:t>
      </w:r>
    </w:p>
    <w:p w:rsidR="00FA0882" w:rsidRPr="003E3FAA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3E3FAA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Какими словами поэт характеризует лентяя? Как вы думаете, почему? Объясните, какая связь между трудом человека и качествами его личности, отношением к нему других людей. </w:t>
      </w:r>
      <w:r w:rsidRPr="003E3FAA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br/>
        <w:t>В истории много примеров, когда своими делами человек изменял характер, добивался того, что практически казалось невозможным.</w:t>
      </w:r>
      <w:r w:rsidRPr="003E3FAA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Слайд №5.</w:t>
      </w:r>
    </w:p>
    <w:p w:rsidR="00FA0882" w:rsidRPr="003E3FAA" w:rsidRDefault="00FA0882" w:rsidP="00FA0882">
      <w:pPr>
        <w:spacing w:after="0" w:line="240" w:lineRule="auto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3E3FAA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Итак, по человеку судят по его делам, его поступкам. Только хорошим, полезным трудом человек может оставить о себе славный след на земле. Так и советский композитор, и исполнитель В. Высоцкий в свое время сочинил песню «Утренняя гимнастика», под которую мы сегодня проведем </w:t>
      </w:r>
      <w:proofErr w:type="spellStart"/>
      <w:r w:rsidRPr="003E3FAA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физминутку</w:t>
      </w:r>
      <w:proofErr w:type="spellEnd"/>
      <w:r w:rsidRPr="003E3FAA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.</w:t>
      </w:r>
    </w:p>
    <w:p w:rsidR="00FA0882" w:rsidRPr="00FA0882" w:rsidRDefault="00FA0882" w:rsidP="00FA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FA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</w:p>
    <w:p w:rsidR="00FA0882" w:rsidRPr="003E3FAA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</w:pPr>
      <w:r w:rsidRPr="003E3FAA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 xml:space="preserve"> Вы можете сказать, что не только человек может трудиться. Но и животные, насекомые. Приведите примеры.</w:t>
      </w:r>
    </w:p>
    <w:p w:rsidR="00FA0882" w:rsidRPr="003E3FAA" w:rsidRDefault="00FA0882" w:rsidP="00FA08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</w:pPr>
      <w:r w:rsidRPr="003E3FAA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>И делают они это так хорошо, что можно позавидовать их мастерству. Но человек занимается деятельностью, чтобы удовлетворить свои потребности.</w:t>
      </w:r>
    </w:p>
    <w:p w:rsidR="00FA0882" w:rsidRPr="003E3FAA" w:rsidRDefault="00FA0882" w:rsidP="00FA088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</w:pPr>
      <w:r w:rsidRPr="003E3FAA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>Что же такое потребности?</w:t>
      </w:r>
    </w:p>
    <w:p w:rsidR="00FA0882" w:rsidRPr="003E3FAA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</w:pPr>
      <w:r w:rsidRPr="003E3FAA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Он создает не только то, что ему нужно в жизни и даже больше. Например, сочиняет музыку, пишет стихи, изобретает новые орудия труда и т.д. Этого никогда не сделает ни одно животное. Почему?</w:t>
      </w:r>
    </w:p>
    <w:p w:rsidR="00FA0882" w:rsidRPr="003E3FAA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</w:pPr>
      <w:r w:rsidRPr="003E3FAA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Чтобы понять сущность человеческой деятельности предлагает рассмотреть её структуру. Делит класс на 4 группы. 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FA0882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  <w:t>Слайды №6,7.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</w:pPr>
      <w:r w:rsidRPr="00FA088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Озвучивает ответы учащихся.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</w:pPr>
      <w:r w:rsidRPr="00FA088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Предлагает посмотреть сценку на отрывок из сказки Л. Кэрролла «Алиса в Стране Чудес» (встреча Алисы и </w:t>
      </w:r>
      <w:proofErr w:type="spellStart"/>
      <w:r w:rsidRPr="00FA088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Чеширского</w:t>
      </w:r>
      <w:proofErr w:type="spellEnd"/>
      <w:r w:rsidRPr="00FA088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 кота).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</w:pPr>
      <w:r w:rsidRPr="00FA08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lastRenderedPageBreak/>
        <w:t>- Была ли у Алисы цель? Куда она придет? Что же такое цель?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Цель – это определенный результат, на достижение которого направлено действие человека.</w:t>
      </w:r>
      <w:r w:rsidRPr="00FA0882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  <w:br/>
      </w:r>
      <w:r w:rsidRPr="00FA08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Результат</w:t>
      </w:r>
      <w:r w:rsidRPr="00FA0882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 – </w:t>
      </w:r>
      <w:r w:rsidRPr="00FA08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это конечный итог.</w:t>
      </w:r>
      <w:r w:rsidRPr="00FA0882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  <w:t> </w:t>
      </w:r>
      <w:r w:rsidRPr="00FA0882">
        <w:rPr>
          <w:rFonts w:ascii="Times New Roman" w:hAnsi="Times New Roman" w:cs="Times New Roman"/>
          <w:b/>
          <w:i/>
          <w:sz w:val="24"/>
          <w:szCs w:val="24"/>
        </w:rPr>
        <w:t>Средства – то, с помощью чего достигают цели.</w:t>
      </w:r>
      <w:r w:rsidRPr="00FA088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 </w:t>
      </w:r>
      <w:r w:rsidRPr="00FA0882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  <w:t>Слайд №8.</w:t>
      </w:r>
    </w:p>
    <w:p w:rsidR="00FA0882" w:rsidRPr="00FA0882" w:rsidRDefault="00FA0882" w:rsidP="00FA0882">
      <w:pPr>
        <w:pStyle w:val="a4"/>
        <w:spacing w:before="0" w:beforeAutospacing="0" w:after="0" w:afterAutospacing="0"/>
        <w:jc w:val="both"/>
        <w:rPr>
          <w:rFonts w:eastAsia="+mn-ea"/>
          <w:bCs/>
          <w:iCs/>
          <w:color w:val="000000"/>
          <w:kern w:val="24"/>
        </w:rPr>
      </w:pPr>
      <w:r w:rsidRPr="00FA0882">
        <w:t>Учитель предлагает рассмотреть вопрос о видах деятельности, работая с документом.</w:t>
      </w:r>
      <w:r w:rsidRPr="00FA0882">
        <w:rPr>
          <w:rFonts w:eastAsia="+mn-ea"/>
          <w:bCs/>
          <w:iCs/>
          <w:color w:val="000000"/>
          <w:kern w:val="24"/>
        </w:rPr>
        <w:t xml:space="preserve"> </w:t>
      </w:r>
      <w:r w:rsidRPr="00FA0882">
        <w:rPr>
          <w:rFonts w:eastAsia="+mn-ea"/>
          <w:bCs/>
          <w:i/>
          <w:iCs/>
          <w:color w:val="000000"/>
          <w:kern w:val="24"/>
        </w:rPr>
        <w:t>Слайд №9.</w:t>
      </w:r>
    </w:p>
    <w:p w:rsidR="00FA0882" w:rsidRPr="00FA0882" w:rsidRDefault="00FA0882" w:rsidP="00FA0882">
      <w:pPr>
        <w:pStyle w:val="a4"/>
        <w:spacing w:before="0" w:beforeAutospacing="0" w:after="0" w:afterAutospacing="0"/>
        <w:jc w:val="both"/>
        <w:rPr>
          <w:rFonts w:eastAsia="+mn-ea"/>
          <w:b/>
          <w:bCs/>
          <w:iCs/>
          <w:color w:val="000000"/>
          <w:kern w:val="24"/>
        </w:rPr>
      </w:pPr>
      <w:r w:rsidRPr="00FA0882">
        <w:rPr>
          <w:rFonts w:eastAsia="+mn-ea"/>
          <w:b/>
          <w:bCs/>
          <w:iCs/>
          <w:color w:val="000000"/>
          <w:kern w:val="24"/>
        </w:rPr>
        <w:t xml:space="preserve">- </w:t>
      </w:r>
      <w:r w:rsidRPr="00FA0882">
        <w:rPr>
          <w:rFonts w:eastAsia="+mn-ea"/>
          <w:b/>
          <w:bCs/>
          <w:i/>
          <w:iCs/>
          <w:color w:val="000000"/>
          <w:kern w:val="24"/>
        </w:rPr>
        <w:t>Какие виды деятельности названы в тексте?</w:t>
      </w:r>
      <w:r w:rsidRPr="00FA0882">
        <w:rPr>
          <w:rFonts w:eastAsia="+mn-ea"/>
          <w:b/>
          <w:bCs/>
          <w:iCs/>
          <w:color w:val="000000"/>
          <w:kern w:val="24"/>
        </w:rPr>
        <w:t xml:space="preserve"> </w:t>
      </w:r>
    </w:p>
    <w:p w:rsidR="00FA0882" w:rsidRPr="00FA0882" w:rsidRDefault="00FA0882" w:rsidP="00FA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A08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Деятельность человека имеет цели и при правильном выборе средств достижения человек достигает результата</w:t>
      </w:r>
      <w:r w:rsidRPr="00FA0882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</w:rPr>
        <w:t>».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82">
        <w:rPr>
          <w:rFonts w:ascii="Times New Roman" w:hAnsi="Times New Roman" w:cs="Times New Roman"/>
          <w:sz w:val="24"/>
          <w:szCs w:val="24"/>
        </w:rPr>
        <w:t xml:space="preserve">Учитель предлагает рассмотреть репродукцию картины </w:t>
      </w:r>
      <w:r w:rsidRPr="00FA088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В. Г. Перова «Тройка»</w:t>
      </w:r>
      <w:r w:rsidRPr="00FA0882">
        <w:rPr>
          <w:rFonts w:ascii="Times New Roman" w:hAnsi="Times New Roman" w:cs="Times New Roman"/>
          <w:sz w:val="24"/>
          <w:szCs w:val="24"/>
        </w:rPr>
        <w:t xml:space="preserve"> </w:t>
      </w:r>
      <w:r w:rsidRPr="00FA0882">
        <w:rPr>
          <w:rFonts w:ascii="Times New Roman" w:hAnsi="Times New Roman" w:cs="Times New Roman"/>
          <w:i/>
          <w:sz w:val="24"/>
          <w:szCs w:val="24"/>
        </w:rPr>
        <w:t>(Слайд № 10)</w:t>
      </w:r>
      <w:r w:rsidRPr="00FA0882">
        <w:rPr>
          <w:rFonts w:ascii="Times New Roman" w:hAnsi="Times New Roman" w:cs="Times New Roman"/>
          <w:sz w:val="24"/>
          <w:szCs w:val="24"/>
        </w:rPr>
        <w:t xml:space="preserve"> и ответить на вопросы</w:t>
      </w:r>
      <w:r w:rsidRPr="00FA0882">
        <w:rPr>
          <w:rFonts w:ascii="Times New Roman" w:hAnsi="Times New Roman" w:cs="Times New Roman"/>
          <w:b/>
          <w:sz w:val="24"/>
          <w:szCs w:val="24"/>
        </w:rPr>
        <w:t>: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color w:val="000000"/>
          <w:kern w:val="24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0882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4"/>
          <w:szCs w:val="24"/>
        </w:rPr>
        <w:t>Что можно сказать о занятии этих детей? Можно ли сказать, что они заняты своим делом? Какое чувство вызвала эта картина у вас? Почему? 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sz w:val="24"/>
          <w:szCs w:val="24"/>
        </w:rPr>
        <w:t xml:space="preserve">Организует работу с репродукцией картины, контролирует и корректирует действия учеников. </w:t>
      </w:r>
    </w:p>
    <w:p w:rsidR="00FA0882" w:rsidRPr="00FA0882" w:rsidRDefault="00FA0882" w:rsidP="00FA0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882">
        <w:rPr>
          <w:rFonts w:ascii="Times New Roman" w:hAnsi="Times New Roman" w:cs="Times New Roman"/>
          <w:sz w:val="24"/>
          <w:szCs w:val="24"/>
        </w:rPr>
        <w:t>Подводит учащихся к размышлениям о том, что труд требует определенных знаний, умений, навыков, помогает им понять, что труд не всегда легок.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82">
        <w:rPr>
          <w:rFonts w:ascii="Times New Roman" w:hAnsi="Times New Roman" w:cs="Times New Roman"/>
          <w:b/>
          <w:sz w:val="24"/>
          <w:szCs w:val="24"/>
        </w:rPr>
        <w:t>Рефлексивно-оценочный этап</w:t>
      </w:r>
      <w:r w:rsidRPr="00FA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882">
        <w:rPr>
          <w:rFonts w:ascii="Times New Roman" w:hAnsi="Times New Roman" w:cs="Times New Roman"/>
          <w:b/>
          <w:sz w:val="24"/>
          <w:szCs w:val="24"/>
        </w:rPr>
        <w:t>10 минут</w:t>
      </w:r>
      <w:r w:rsidRPr="00FA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882">
        <w:rPr>
          <w:rFonts w:ascii="Times New Roman" w:hAnsi="Times New Roman" w:cs="Times New Roman"/>
          <w:sz w:val="24"/>
          <w:szCs w:val="24"/>
        </w:rPr>
        <w:t>Учитель  предлагает</w:t>
      </w:r>
      <w:proofErr w:type="gramEnd"/>
      <w:r w:rsidRPr="00FA0882">
        <w:rPr>
          <w:rFonts w:ascii="Times New Roman" w:hAnsi="Times New Roman" w:cs="Times New Roman"/>
          <w:sz w:val="24"/>
          <w:szCs w:val="24"/>
        </w:rPr>
        <w:t xml:space="preserve"> заняться умственной деятельностью, ответив на вопросы теста.</w:t>
      </w:r>
      <w:r w:rsidRPr="00FA0882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  <w:u w:val="single"/>
        </w:rPr>
        <w:t xml:space="preserve"> </w:t>
      </w:r>
      <w:r w:rsidRPr="00FA0882">
        <w:rPr>
          <w:rFonts w:ascii="Times New Roman" w:eastAsia="+mn-ea" w:hAnsi="Times New Roman" w:cs="Times New Roman"/>
          <w:bCs/>
          <w:i/>
          <w:color w:val="000000"/>
          <w:kern w:val="24"/>
          <w:sz w:val="24"/>
          <w:szCs w:val="24"/>
        </w:rPr>
        <w:t>Слайд №11.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882">
        <w:rPr>
          <w:rFonts w:ascii="Times New Roman" w:hAnsi="Times New Roman" w:cs="Times New Roman"/>
          <w:sz w:val="24"/>
          <w:szCs w:val="24"/>
        </w:rPr>
        <w:t xml:space="preserve">Учитель предлагает обменяться в парах работами и сверить ответы с записью на </w:t>
      </w:r>
      <w:r w:rsidRPr="00FA0882">
        <w:rPr>
          <w:rFonts w:ascii="Times New Roman" w:hAnsi="Times New Roman" w:cs="Times New Roman"/>
          <w:i/>
          <w:sz w:val="24"/>
          <w:szCs w:val="24"/>
        </w:rPr>
        <w:t>слайде № 12.</w:t>
      </w:r>
    </w:p>
    <w:p w:rsidR="00FA0882" w:rsidRPr="00FA0882" w:rsidRDefault="00FA0882" w:rsidP="00FA0882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FA0882">
        <w:rPr>
          <w:rFonts w:ascii="Times New Roman" w:hAnsi="Times New Roman" w:cs="Times New Roman"/>
          <w:sz w:val="24"/>
          <w:szCs w:val="24"/>
        </w:rPr>
        <w:t xml:space="preserve">Предлагает ответить на вопрос, поставленный в начале </w:t>
      </w:r>
      <w:proofErr w:type="gramStart"/>
      <w:r w:rsidRPr="00FA0882">
        <w:rPr>
          <w:rFonts w:ascii="Times New Roman" w:hAnsi="Times New Roman" w:cs="Times New Roman"/>
          <w:sz w:val="24"/>
          <w:szCs w:val="24"/>
        </w:rPr>
        <w:t xml:space="preserve">урока:  </w:t>
      </w:r>
      <w:r w:rsidRPr="00FA0882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4"/>
          <w:szCs w:val="24"/>
        </w:rPr>
        <w:t>“</w:t>
      </w:r>
      <w:proofErr w:type="gramEnd"/>
      <w:r w:rsidRPr="00FA0882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 Что же такое деятельность?»</w:t>
      </w:r>
    </w:p>
    <w:p w:rsidR="00FA0882" w:rsidRPr="00FA0882" w:rsidRDefault="00FA0882" w:rsidP="00FA0882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FA0882" w:rsidRPr="00FA0882" w:rsidRDefault="00FA0882" w:rsidP="00FA0882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FA0882" w:rsidRPr="00FA0882" w:rsidRDefault="00FA0882" w:rsidP="00FA0882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</w:rPr>
      </w:pPr>
      <w:r w:rsidRPr="00FA0882">
        <w:rPr>
          <w:rFonts w:eastAsia="+mn-ea"/>
          <w:bCs/>
          <w:color w:val="000000"/>
          <w:kern w:val="24"/>
        </w:rPr>
        <w:t xml:space="preserve">Учитель оценивает участие учеников на уроке, выставляет оценки, дает домашнее задание. </w:t>
      </w:r>
      <w:r w:rsidRPr="00FA0882">
        <w:rPr>
          <w:rFonts w:eastAsia="+mn-ea"/>
          <w:bCs/>
          <w:i/>
          <w:color w:val="000000"/>
          <w:kern w:val="24"/>
        </w:rPr>
        <w:t>Слайд №13.</w:t>
      </w:r>
    </w:p>
    <w:p w:rsidR="003E3FAA" w:rsidRDefault="00FA0882" w:rsidP="00FA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приглашает встать детей на «Ленту рефлексии» по своему самочувствию, на которой 3 отметки: </w:t>
      </w:r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- 0 градусов;</w:t>
      </w:r>
    </w:p>
    <w:p w:rsidR="003E3FAA" w:rsidRDefault="00FA0882" w:rsidP="00F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- 36, 6 градусов – </w:t>
      </w:r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комфортное состояние человека в любое время;</w:t>
      </w:r>
    </w:p>
    <w:p w:rsidR="003E3FAA" w:rsidRDefault="00FA0882" w:rsidP="00FA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A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градусов.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Условие: </w:t>
      </w:r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(либо по желанию) говорит о своем самочувствии в конце урока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связывает </w:t>
      </w:r>
      <w:proofErr w:type="gramStart"/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 урока</w:t>
      </w:r>
      <w:proofErr w:type="gramEnd"/>
      <w:r w:rsidRPr="00F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Годом  Литературы и читает слова поэта Н. Заболоцкого: </w:t>
      </w:r>
      <w:r w:rsidRPr="00FA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позволяй душе лениться!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в ступе воду не толочь,</w:t>
      </w:r>
    </w:p>
    <w:p w:rsidR="00FA0882" w:rsidRPr="00FA0882" w:rsidRDefault="00FA0882" w:rsidP="00FA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Душа обязана трудиться</w:t>
      </w:r>
    </w:p>
    <w:p w:rsidR="00FA0882" w:rsidRPr="00FA0882" w:rsidRDefault="00FA0882" w:rsidP="00FA0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день, и ночь, и день, и ночь!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сегодня я узнал…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понял, что…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приобрел…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смог…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попробую…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дал мне…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Ознакомиться с текстом §3, с. 27-31</w:t>
      </w:r>
    </w:p>
    <w:p w:rsidR="003E3FAA" w:rsidRPr="003E3FAA" w:rsidRDefault="003E3FAA" w:rsidP="003E3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3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Открывают дневники, записывают Д/з</w:t>
      </w:r>
    </w:p>
    <w:sectPr w:rsidR="003E3FAA" w:rsidRPr="003E3FAA" w:rsidSect="00FA0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698"/>
    <w:multiLevelType w:val="hybridMultilevel"/>
    <w:tmpl w:val="BBF2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7EF"/>
    <w:multiLevelType w:val="hybridMultilevel"/>
    <w:tmpl w:val="47D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2CC"/>
    <w:multiLevelType w:val="hybridMultilevel"/>
    <w:tmpl w:val="9E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CCD"/>
    <w:multiLevelType w:val="hybridMultilevel"/>
    <w:tmpl w:val="D2443344"/>
    <w:lvl w:ilvl="0" w:tplc="F708B4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E756B1"/>
    <w:multiLevelType w:val="hybridMultilevel"/>
    <w:tmpl w:val="BFAC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07CC"/>
    <w:multiLevelType w:val="hybridMultilevel"/>
    <w:tmpl w:val="1A9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3B"/>
    <w:rsid w:val="0003513B"/>
    <w:rsid w:val="00067FDD"/>
    <w:rsid w:val="001A124C"/>
    <w:rsid w:val="00240EAF"/>
    <w:rsid w:val="00263B21"/>
    <w:rsid w:val="002950B7"/>
    <w:rsid w:val="002C634F"/>
    <w:rsid w:val="003136ED"/>
    <w:rsid w:val="00354281"/>
    <w:rsid w:val="003E3FAA"/>
    <w:rsid w:val="003F18D9"/>
    <w:rsid w:val="004A079B"/>
    <w:rsid w:val="006014ED"/>
    <w:rsid w:val="006E7EE9"/>
    <w:rsid w:val="008905AB"/>
    <w:rsid w:val="00902FDD"/>
    <w:rsid w:val="0096748D"/>
    <w:rsid w:val="00974D8D"/>
    <w:rsid w:val="009D6080"/>
    <w:rsid w:val="00A016D8"/>
    <w:rsid w:val="00B24732"/>
    <w:rsid w:val="00B35EB1"/>
    <w:rsid w:val="00C14312"/>
    <w:rsid w:val="00C70915"/>
    <w:rsid w:val="00CD24BB"/>
    <w:rsid w:val="00CF010F"/>
    <w:rsid w:val="00D16ACB"/>
    <w:rsid w:val="00E30733"/>
    <w:rsid w:val="00F566FB"/>
    <w:rsid w:val="00F63162"/>
    <w:rsid w:val="00F63B33"/>
    <w:rsid w:val="00F859DC"/>
    <w:rsid w:val="00FA0882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B9F0"/>
  <w15:docId w15:val="{396A33D4-5EE1-4762-9441-61BC0FFF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3E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3FAA"/>
  </w:style>
  <w:style w:type="character" w:customStyle="1" w:styleId="c8">
    <w:name w:val="c8"/>
    <w:basedOn w:val="a0"/>
    <w:rsid w:val="003E3FAA"/>
  </w:style>
  <w:style w:type="character" w:customStyle="1" w:styleId="c0">
    <w:name w:val="c0"/>
    <w:basedOn w:val="a0"/>
    <w:rsid w:val="003E3FAA"/>
  </w:style>
  <w:style w:type="character" w:customStyle="1" w:styleId="c13">
    <w:name w:val="c13"/>
    <w:basedOn w:val="a0"/>
    <w:rsid w:val="0096748D"/>
  </w:style>
  <w:style w:type="paragraph" w:styleId="a6">
    <w:name w:val="Balloon Text"/>
    <w:basedOn w:val="a"/>
    <w:link w:val="a7"/>
    <w:uiPriority w:val="99"/>
    <w:semiHidden/>
    <w:unhideWhenUsed/>
    <w:rsid w:val="0096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Светлана Веселова</cp:lastModifiedBy>
  <cp:revision>2</cp:revision>
  <cp:lastPrinted>2018-10-08T22:18:00Z</cp:lastPrinted>
  <dcterms:created xsi:type="dcterms:W3CDTF">2018-10-08T22:24:00Z</dcterms:created>
  <dcterms:modified xsi:type="dcterms:W3CDTF">2018-10-08T22:24:00Z</dcterms:modified>
</cp:coreProperties>
</file>